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AC232" w14:textId="77777777" w:rsidR="004F000E" w:rsidRDefault="004F000E" w:rsidP="00F24ED5">
      <w:pPr>
        <w:spacing w:line="360" w:lineRule="auto"/>
        <w:rPr>
          <w:rFonts w:ascii="Arial" w:hAnsi="Arial" w:cs="Arial"/>
          <w:b/>
          <w:color w:val="EAF1DD" w:themeColor="accent3" w:themeTint="33"/>
          <w:sz w:val="20"/>
          <w:szCs w:val="20"/>
        </w:rPr>
      </w:pPr>
    </w:p>
    <w:p w14:paraId="7A620CD7" w14:textId="781F728F" w:rsidR="00F24ED5" w:rsidRPr="00D068E8" w:rsidRDefault="00F24ED5" w:rsidP="00F24ED5">
      <w:pPr>
        <w:spacing w:line="360" w:lineRule="auto"/>
        <w:rPr>
          <w:rFonts w:ascii="Arial" w:hAnsi="Arial" w:cs="Arial"/>
          <w:b/>
          <w:color w:val="EAF1DD" w:themeColor="accent3" w:themeTint="33"/>
          <w:sz w:val="20"/>
          <w:szCs w:val="20"/>
        </w:rPr>
      </w:pPr>
      <w:r w:rsidRPr="00D068E8">
        <w:rPr>
          <w:rFonts w:ascii="Arial" w:hAnsi="Arial" w:cs="Arial"/>
          <w:b/>
          <w:color w:val="EAF1DD" w:themeColor="accent3" w:themeTint="33"/>
          <w:sz w:val="20"/>
          <w:szCs w:val="20"/>
        </w:rPr>
        <w:t>……………………………………………………………………………………………………………………..</w:t>
      </w:r>
    </w:p>
    <w:p w14:paraId="1E9394C2" w14:textId="00F3FCC5" w:rsidR="00D068E8" w:rsidRDefault="00C633AF" w:rsidP="006270C5">
      <w:pPr>
        <w:spacing w:line="276" w:lineRule="auto"/>
        <w:rPr>
          <w:rFonts w:ascii="Arial" w:hAnsi="Arial" w:cs="Arial"/>
          <w:b/>
          <w:bCs/>
          <w:sz w:val="44"/>
          <w:szCs w:val="44"/>
        </w:rPr>
      </w:pPr>
      <w:r>
        <w:rPr>
          <w:rFonts w:ascii="Arial" w:hAnsi="Arial" w:cs="Arial"/>
          <w:b/>
          <w:bCs/>
          <w:sz w:val="44"/>
          <w:szCs w:val="44"/>
        </w:rPr>
        <w:t>Nächtliche Sternenparkführung mit Picknick</w:t>
      </w:r>
      <w:r w:rsidR="0085079F">
        <w:rPr>
          <w:rFonts w:ascii="Arial" w:hAnsi="Arial" w:cs="Arial"/>
          <w:b/>
          <w:bCs/>
          <w:sz w:val="44"/>
          <w:szCs w:val="44"/>
        </w:rPr>
        <w:t xml:space="preserve"> </w:t>
      </w:r>
      <w:r w:rsidR="00A302A4">
        <w:rPr>
          <w:rFonts w:ascii="Arial" w:hAnsi="Arial" w:cs="Arial"/>
          <w:b/>
          <w:bCs/>
          <w:sz w:val="44"/>
          <w:szCs w:val="44"/>
        </w:rPr>
        <w:br/>
      </w:r>
      <w:r>
        <w:rPr>
          <w:rFonts w:ascii="Arial" w:hAnsi="Arial" w:cs="Arial"/>
          <w:b/>
          <w:bCs/>
          <w:sz w:val="44"/>
          <w:szCs w:val="44"/>
        </w:rPr>
        <w:t xml:space="preserve">in </w:t>
      </w:r>
      <w:r w:rsidR="0085079F">
        <w:rPr>
          <w:rFonts w:ascii="Arial" w:hAnsi="Arial" w:cs="Arial"/>
          <w:b/>
          <w:bCs/>
          <w:sz w:val="44"/>
          <w:szCs w:val="44"/>
        </w:rPr>
        <w:t>Ostheim</w:t>
      </w:r>
      <w:r w:rsidR="00D068E8" w:rsidRPr="00EF5AE3">
        <w:rPr>
          <w:rFonts w:ascii="Arial" w:hAnsi="Arial" w:cs="Arial"/>
          <w:b/>
          <w:bCs/>
          <w:sz w:val="44"/>
          <w:szCs w:val="44"/>
        </w:rPr>
        <w:t xml:space="preserve"> </w:t>
      </w:r>
    </w:p>
    <w:p w14:paraId="6BC0C305" w14:textId="3F44C3CB" w:rsidR="0085079F" w:rsidRDefault="00C633AF" w:rsidP="00D068E8">
      <w:pPr>
        <w:pStyle w:val="Textkrper-Zeileneinzug"/>
        <w:spacing w:after="0" w:line="360" w:lineRule="auto"/>
        <w:ind w:left="0"/>
        <w:rPr>
          <w:rFonts w:ascii="Arial" w:hAnsi="Arial" w:cs="Arial"/>
          <w:b/>
          <w:bCs/>
          <w:u w:val="single"/>
        </w:rPr>
      </w:pPr>
      <w:r>
        <w:rPr>
          <w:rFonts w:ascii="Arial" w:hAnsi="Arial" w:cs="Arial"/>
          <w:b/>
          <w:bCs/>
          <w:u w:val="single"/>
        </w:rPr>
        <w:t xml:space="preserve">„Licht aus – Sterne an“ heißt es am 31. Juli 2021 in Ostheim / </w:t>
      </w:r>
      <w:r w:rsidR="00723BD9">
        <w:rPr>
          <w:rFonts w:ascii="Arial" w:hAnsi="Arial" w:cs="Arial"/>
          <w:b/>
          <w:bCs/>
          <w:u w:val="single"/>
        </w:rPr>
        <w:t>Anmeldungen</w:t>
      </w:r>
      <w:r>
        <w:rPr>
          <w:rFonts w:ascii="Arial" w:hAnsi="Arial" w:cs="Arial"/>
          <w:b/>
          <w:bCs/>
          <w:u w:val="single"/>
        </w:rPr>
        <w:t xml:space="preserve"> für die nächtliche Sternenparkführung ab sofort möglich </w:t>
      </w:r>
    </w:p>
    <w:p w14:paraId="13CCAD1E" w14:textId="77777777" w:rsidR="00D068E8" w:rsidRPr="00EF5AE3" w:rsidRDefault="00D068E8" w:rsidP="00D068E8">
      <w:pPr>
        <w:pStyle w:val="Textkrper-Zeileneinzug"/>
        <w:spacing w:after="0" w:line="360" w:lineRule="auto"/>
        <w:ind w:left="0" w:right="-1"/>
        <w:rPr>
          <w:rFonts w:ascii="Arial" w:hAnsi="Arial" w:cs="Arial"/>
          <w:b/>
          <w:bCs/>
          <w:sz w:val="8"/>
          <w:szCs w:val="8"/>
        </w:rPr>
      </w:pPr>
    </w:p>
    <w:p w14:paraId="7935A8F7" w14:textId="2D7260CD" w:rsidR="00767A2D" w:rsidRDefault="00C633AF" w:rsidP="009131D8">
      <w:pPr>
        <w:pStyle w:val="Textkrper-Zeileneinzug"/>
        <w:spacing w:line="360" w:lineRule="auto"/>
        <w:ind w:left="0" w:right="-1"/>
        <w:rPr>
          <w:rFonts w:ascii="Arial" w:hAnsi="Arial" w:cs="Arial"/>
          <w:b/>
          <w:bCs/>
          <w:sz w:val="22"/>
          <w:szCs w:val="22"/>
        </w:rPr>
      </w:pPr>
      <w:r>
        <w:rPr>
          <w:rFonts w:ascii="Arial" w:hAnsi="Arial" w:cs="Arial"/>
          <w:b/>
          <w:bCs/>
          <w:sz w:val="22"/>
          <w:szCs w:val="22"/>
        </w:rPr>
        <w:t>Am Samstag, 31. Juli findet in der Sternenparkgemeinde Ostheim vor der Rhön eine nächtliche Sternenparkführung zum kleinen Lindenberg statt. Oben angekommen können die Teilnehmer nicht nur Sterne bestaunen und Wissenswertes erfahren, sondern auch</w:t>
      </w:r>
      <w:r w:rsidR="00767A2D">
        <w:rPr>
          <w:rFonts w:ascii="Arial" w:hAnsi="Arial" w:cs="Arial"/>
          <w:b/>
          <w:bCs/>
          <w:sz w:val="22"/>
          <w:szCs w:val="22"/>
        </w:rPr>
        <w:t>,</w:t>
      </w:r>
      <w:r>
        <w:rPr>
          <w:rFonts w:ascii="Arial" w:hAnsi="Arial" w:cs="Arial"/>
          <w:b/>
          <w:bCs/>
          <w:sz w:val="22"/>
          <w:szCs w:val="22"/>
        </w:rPr>
        <w:t xml:space="preserve"> </w:t>
      </w:r>
      <w:r w:rsidR="00767A2D">
        <w:rPr>
          <w:rFonts w:ascii="Arial" w:hAnsi="Arial" w:cs="Arial"/>
          <w:b/>
          <w:bCs/>
          <w:sz w:val="22"/>
          <w:szCs w:val="22"/>
        </w:rPr>
        <w:t>auf bequemen Unterlagen sitzend, ein regionales Picknick genießen. Anlässlich der Veranstaltung schaltet die Stadt Ostheim sämtliche Beleuchtung aus, sodass die Sterne an diesem Abend noch deutlicher zu sehen sind.</w:t>
      </w:r>
      <w:r w:rsidR="006270C5">
        <w:rPr>
          <w:rFonts w:ascii="Arial" w:hAnsi="Arial" w:cs="Arial"/>
          <w:b/>
          <w:bCs/>
          <w:sz w:val="22"/>
          <w:szCs w:val="22"/>
        </w:rPr>
        <w:t xml:space="preserve"> Anmeldungen für die kostenpflichtige Führung mit Picknick unterm </w:t>
      </w:r>
      <w:r w:rsidR="00360872">
        <w:rPr>
          <w:rFonts w:ascii="Arial" w:hAnsi="Arial" w:cs="Arial"/>
          <w:b/>
          <w:bCs/>
          <w:sz w:val="22"/>
          <w:szCs w:val="22"/>
        </w:rPr>
        <w:t>„</w:t>
      </w:r>
      <w:r w:rsidR="006270C5">
        <w:rPr>
          <w:rFonts w:ascii="Arial" w:hAnsi="Arial" w:cs="Arial"/>
          <w:b/>
          <w:bCs/>
          <w:sz w:val="22"/>
          <w:szCs w:val="22"/>
        </w:rPr>
        <w:t>Sternen</w:t>
      </w:r>
      <w:r w:rsidR="00360872">
        <w:rPr>
          <w:rFonts w:ascii="Arial" w:hAnsi="Arial" w:cs="Arial"/>
          <w:b/>
          <w:bCs/>
          <w:sz w:val="22"/>
          <w:szCs w:val="22"/>
        </w:rPr>
        <w:t>zelt“</w:t>
      </w:r>
      <w:r w:rsidR="006270C5">
        <w:rPr>
          <w:rFonts w:ascii="Arial" w:hAnsi="Arial" w:cs="Arial"/>
          <w:b/>
          <w:bCs/>
          <w:sz w:val="22"/>
          <w:szCs w:val="22"/>
        </w:rPr>
        <w:t xml:space="preserve"> nimmt ab sofort die Tourist-Info in Ostheim entgegen. </w:t>
      </w:r>
    </w:p>
    <w:p w14:paraId="3BED889C" w14:textId="77777777" w:rsidR="00D068E8" w:rsidRPr="00EF5AE3" w:rsidRDefault="00D068E8" w:rsidP="00D068E8">
      <w:pPr>
        <w:pStyle w:val="Textkrper-Zeileneinzug"/>
        <w:spacing w:after="0" w:line="360" w:lineRule="auto"/>
        <w:ind w:left="0" w:right="-1"/>
        <w:rPr>
          <w:rFonts w:ascii="Arial" w:hAnsi="Arial" w:cs="Arial"/>
          <w:sz w:val="8"/>
          <w:szCs w:val="8"/>
        </w:rPr>
      </w:pPr>
    </w:p>
    <w:p w14:paraId="6E836D80" w14:textId="3F97B956" w:rsidR="00173296" w:rsidRDefault="00767A2D" w:rsidP="00D068E8">
      <w:pPr>
        <w:pStyle w:val="Textkrper-Zeileneinzug"/>
        <w:spacing w:after="0" w:line="360" w:lineRule="auto"/>
        <w:ind w:left="0" w:right="-1"/>
        <w:rPr>
          <w:rFonts w:ascii="Arial" w:hAnsi="Arial" w:cs="Arial"/>
        </w:rPr>
      </w:pPr>
      <w:r>
        <w:rPr>
          <w:rFonts w:ascii="Arial" w:hAnsi="Arial" w:cs="Arial"/>
        </w:rPr>
        <w:t>Ostheim vor der Rhön ist nicht nur Genussort, sondern auch Sternenparkgemeinde</w:t>
      </w:r>
      <w:r w:rsidR="006270C5">
        <w:rPr>
          <w:rFonts w:ascii="Arial" w:hAnsi="Arial" w:cs="Arial"/>
        </w:rPr>
        <w:t xml:space="preserve">, was bedeutet, dass sich die gesamte Stadt dem Schutz der Nacht verschrieben hat. </w:t>
      </w:r>
      <w:r w:rsidR="008F54A9">
        <w:rPr>
          <w:rFonts w:ascii="Arial" w:hAnsi="Arial" w:cs="Arial"/>
        </w:rPr>
        <w:t>Ein angenehmer</w:t>
      </w:r>
      <w:r w:rsidR="006270C5">
        <w:rPr>
          <w:rFonts w:ascii="Arial" w:hAnsi="Arial" w:cs="Arial"/>
        </w:rPr>
        <w:t xml:space="preserve"> Nebeneffekt </w:t>
      </w:r>
      <w:r w:rsidR="008F54A9">
        <w:rPr>
          <w:rFonts w:ascii="Arial" w:hAnsi="Arial" w:cs="Arial"/>
        </w:rPr>
        <w:t>ist, dass durch die Maßnahmen zum Schutz der Natur gegen</w:t>
      </w:r>
      <w:r w:rsidR="006270C5">
        <w:rPr>
          <w:rFonts w:ascii="Arial" w:hAnsi="Arial" w:cs="Arial"/>
        </w:rPr>
        <w:t xml:space="preserve"> Lichtverschmutzung in Ostheim die Sterne klarer zu sehen </w:t>
      </w:r>
      <w:r w:rsidR="008F54A9">
        <w:rPr>
          <w:rFonts w:ascii="Arial" w:hAnsi="Arial" w:cs="Arial"/>
        </w:rPr>
        <w:t xml:space="preserve">sind </w:t>
      </w:r>
      <w:r w:rsidR="006270C5">
        <w:rPr>
          <w:rFonts w:ascii="Arial" w:hAnsi="Arial" w:cs="Arial"/>
        </w:rPr>
        <w:t>als anderswo. Anja Johannes und Michael Pinato</w:t>
      </w:r>
      <w:r w:rsidR="00222F73">
        <w:rPr>
          <w:rFonts w:ascii="Arial" w:hAnsi="Arial" w:cs="Arial"/>
        </w:rPr>
        <w:t xml:space="preserve">, </w:t>
      </w:r>
      <w:r w:rsidR="006270C5">
        <w:rPr>
          <w:rFonts w:ascii="Arial" w:hAnsi="Arial" w:cs="Arial"/>
        </w:rPr>
        <w:t>zwei erfahrene Sternenparkführer</w:t>
      </w:r>
      <w:r w:rsidR="00222F73">
        <w:rPr>
          <w:rFonts w:ascii="Arial" w:hAnsi="Arial" w:cs="Arial"/>
        </w:rPr>
        <w:t xml:space="preserve">, </w:t>
      </w:r>
      <w:r w:rsidR="006270C5">
        <w:rPr>
          <w:rFonts w:ascii="Arial" w:hAnsi="Arial" w:cs="Arial"/>
        </w:rPr>
        <w:t>bieten zu Beginn der Sommerferien am Samstag, 31. Juli, ihren Gästen</w:t>
      </w:r>
      <w:r w:rsidR="00173296">
        <w:rPr>
          <w:rFonts w:ascii="Arial" w:hAnsi="Arial" w:cs="Arial"/>
        </w:rPr>
        <w:t xml:space="preserve"> die seltene Gelegenheit, d</w:t>
      </w:r>
      <w:r w:rsidR="00222F73">
        <w:rPr>
          <w:rFonts w:ascii="Arial" w:hAnsi="Arial" w:cs="Arial"/>
        </w:rPr>
        <w:t xml:space="preserve">en </w:t>
      </w:r>
      <w:r w:rsidR="00173296">
        <w:rPr>
          <w:rFonts w:ascii="Arial" w:hAnsi="Arial" w:cs="Arial"/>
        </w:rPr>
        <w:t>unvergleichlichen A</w:t>
      </w:r>
      <w:r w:rsidR="00222F73">
        <w:rPr>
          <w:rFonts w:ascii="Arial" w:hAnsi="Arial" w:cs="Arial"/>
        </w:rPr>
        <w:t>nblick</w:t>
      </w:r>
      <w:r w:rsidR="00173296">
        <w:rPr>
          <w:rFonts w:ascii="Arial" w:hAnsi="Arial" w:cs="Arial"/>
        </w:rPr>
        <w:t xml:space="preserve"> bei einem genussvollen und regionalen Picknick zu genießen.</w:t>
      </w:r>
    </w:p>
    <w:p w14:paraId="58093322" w14:textId="77777777" w:rsidR="00173296" w:rsidRDefault="00173296" w:rsidP="00D068E8">
      <w:pPr>
        <w:pStyle w:val="Textkrper-Zeileneinzug"/>
        <w:spacing w:after="0" w:line="360" w:lineRule="auto"/>
        <w:ind w:left="0" w:right="-1"/>
        <w:rPr>
          <w:rFonts w:ascii="Arial" w:hAnsi="Arial" w:cs="Arial"/>
        </w:rPr>
      </w:pPr>
    </w:p>
    <w:p w14:paraId="7B3D6A1F" w14:textId="17F85AF0" w:rsidR="00173296" w:rsidRDefault="00173296" w:rsidP="00D068E8">
      <w:pPr>
        <w:pStyle w:val="Textkrper-Zeileneinzug"/>
        <w:spacing w:after="0" w:line="360" w:lineRule="auto"/>
        <w:ind w:left="0" w:right="-1"/>
        <w:rPr>
          <w:rFonts w:ascii="Arial" w:hAnsi="Arial" w:cs="Arial"/>
        </w:rPr>
      </w:pPr>
      <w:r>
        <w:rPr>
          <w:rFonts w:ascii="Arial" w:hAnsi="Arial" w:cs="Arial"/>
        </w:rPr>
        <w:t>Unter dem Motto „Licht aus – Sterne an“, startet die Führung um 20.30 Uhr am Streuwiesenparkplatz. Von dort aus geht es zum kleinen Lindenberg, wo bereits bequeme Sitzunterlagen für alle Teilnehmer bereit liegen. Auf Ihnen lagernd erwarten sie Geschichte und Geschichten zu den Sternen und zum Sternenpark, während sie die Spezialitäten des Genussortes verkosten. Die Stadt Ostheim hat sich bereit erklärt, anlässlich dieser Veranstaltung sämtliche Lichter zu löschen, so dass das „Sternenzelt“ noch deutlicher zu sehen sein dürfte.</w:t>
      </w:r>
    </w:p>
    <w:p w14:paraId="2DC56116" w14:textId="082A4FCE" w:rsidR="00360872" w:rsidRDefault="00360872" w:rsidP="00D068E8">
      <w:pPr>
        <w:pStyle w:val="Textkrper-Zeileneinzug"/>
        <w:spacing w:after="0" w:line="360" w:lineRule="auto"/>
        <w:ind w:left="0" w:right="-1"/>
        <w:rPr>
          <w:rFonts w:ascii="Arial" w:hAnsi="Arial" w:cs="Arial"/>
        </w:rPr>
      </w:pPr>
    </w:p>
    <w:p w14:paraId="5A4437E6" w14:textId="61A12D22" w:rsidR="00360872" w:rsidRDefault="00723BD9" w:rsidP="00D068E8">
      <w:pPr>
        <w:pStyle w:val="Textkrper-Zeileneinzug"/>
        <w:spacing w:after="0" w:line="360" w:lineRule="auto"/>
        <w:ind w:left="0" w:right="-1"/>
        <w:rPr>
          <w:rFonts w:ascii="Arial" w:hAnsi="Arial" w:cs="Arial"/>
        </w:rPr>
      </w:pPr>
      <w:r>
        <w:rPr>
          <w:rFonts w:ascii="Arial" w:hAnsi="Arial" w:cs="Arial"/>
        </w:rPr>
        <w:t>Gegen</w:t>
      </w:r>
      <w:r w:rsidR="00360872">
        <w:rPr>
          <w:rFonts w:ascii="Arial" w:hAnsi="Arial" w:cs="Arial"/>
        </w:rPr>
        <w:t xml:space="preserve"> 23 Uhr wird die Gruppe wieder am Start- und Zielpunkt Streuwiesenparkplatz eintreffen.</w:t>
      </w:r>
      <w:r>
        <w:rPr>
          <w:rFonts w:ascii="Arial" w:hAnsi="Arial" w:cs="Arial"/>
        </w:rPr>
        <w:t xml:space="preserve"> Da die Teilnehmerzahl auf 25 Personen begrenzt ist, empfiehlt sich</w:t>
      </w:r>
      <w:r w:rsidR="00542A16">
        <w:rPr>
          <w:rFonts w:ascii="Arial" w:hAnsi="Arial" w:cs="Arial"/>
        </w:rPr>
        <w:t xml:space="preserve"> eine schnellstmögliche Anmeldung mit Name, Adresse und Telefonnummer bei</w:t>
      </w:r>
      <w:r>
        <w:rPr>
          <w:rFonts w:ascii="Arial" w:hAnsi="Arial" w:cs="Arial"/>
        </w:rPr>
        <w:t xml:space="preserve"> der Tourist-Info unter 09777 1850</w:t>
      </w:r>
      <w:r w:rsidR="00542A16">
        <w:rPr>
          <w:rFonts w:ascii="Arial" w:hAnsi="Arial" w:cs="Arial"/>
        </w:rPr>
        <w:t>.</w:t>
      </w:r>
      <w:r>
        <w:rPr>
          <w:rFonts w:ascii="Arial" w:hAnsi="Arial" w:cs="Arial"/>
        </w:rPr>
        <w:t xml:space="preserve"> Dort erhalten Interessenten auch weitere Informationen zu den Preisen und zum Picknick selbst. Vegetarier werden gebeten, dies bei der Anmeldung </w:t>
      </w:r>
      <w:r w:rsidR="00542A16">
        <w:rPr>
          <w:rFonts w:ascii="Arial" w:hAnsi="Arial" w:cs="Arial"/>
        </w:rPr>
        <w:t xml:space="preserve">anzugeben. </w:t>
      </w:r>
    </w:p>
    <w:p w14:paraId="67F0AF9A" w14:textId="77777777" w:rsidR="00A302A4" w:rsidRDefault="00A302A4" w:rsidP="00D068E8">
      <w:pPr>
        <w:pStyle w:val="Textkrper-Zeileneinzug"/>
        <w:spacing w:after="0" w:line="360" w:lineRule="auto"/>
        <w:ind w:left="0" w:right="-1"/>
        <w:rPr>
          <w:rFonts w:ascii="Arial" w:hAnsi="Arial" w:cs="Arial"/>
        </w:rPr>
      </w:pPr>
    </w:p>
    <w:p w14:paraId="7DD926F0" w14:textId="77777777" w:rsidR="00A302A4" w:rsidRDefault="00A302A4" w:rsidP="00A302A4">
      <w:pPr>
        <w:pStyle w:val="Textkrper-Zeileneinzug"/>
        <w:spacing w:after="0" w:line="360" w:lineRule="auto"/>
        <w:ind w:left="0" w:right="-569"/>
        <w:rPr>
          <w:rFonts w:ascii="Arial" w:hAnsi="Arial" w:cs="Arial"/>
        </w:rPr>
      </w:pPr>
    </w:p>
    <w:p w14:paraId="28F8BE2F" w14:textId="714DB740" w:rsidR="00553811" w:rsidRDefault="00D4040D" w:rsidP="00D068E8">
      <w:pPr>
        <w:pStyle w:val="Textkrper-Zeileneinzug"/>
        <w:spacing w:after="0" w:line="360" w:lineRule="auto"/>
        <w:ind w:left="0" w:right="-1"/>
        <w:rPr>
          <w:rFonts w:ascii="Arial" w:hAnsi="Arial" w:cs="Arial"/>
        </w:rPr>
      </w:pPr>
      <w:r w:rsidRPr="00D4040D">
        <w:rPr>
          <w:noProof/>
        </w:rPr>
        <w:lastRenderedPageBreak/>
        <w:drawing>
          <wp:inline distT="0" distB="0" distL="0" distR="0" wp14:anchorId="65E34E4D" wp14:editId="2C3E68F8">
            <wp:extent cx="5762625" cy="18002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800225"/>
                    </a:xfrm>
                    <a:prstGeom prst="rect">
                      <a:avLst/>
                    </a:prstGeom>
                    <a:noFill/>
                    <a:ln>
                      <a:noFill/>
                    </a:ln>
                  </pic:spPr>
                </pic:pic>
              </a:graphicData>
            </a:graphic>
          </wp:inline>
        </w:drawing>
      </w:r>
    </w:p>
    <w:sectPr w:rsidR="00553811" w:rsidSect="00A302A4">
      <w:headerReference w:type="default" r:id="rId9"/>
      <w:headerReference w:type="first" r:id="rId10"/>
      <w:pgSz w:w="11906" w:h="16838" w:code="9"/>
      <w:pgMar w:top="1985" w:right="851" w:bottom="1418"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2345" w14:textId="77777777" w:rsidR="008D083E" w:rsidRDefault="008D083E">
      <w:r>
        <w:separator/>
      </w:r>
    </w:p>
  </w:endnote>
  <w:endnote w:type="continuationSeparator" w:id="0">
    <w:p w14:paraId="0A35111B" w14:textId="77777777" w:rsidR="008D083E" w:rsidRDefault="008D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BFA75" w14:textId="77777777" w:rsidR="008D083E" w:rsidRDefault="008D083E">
      <w:r>
        <w:separator/>
      </w:r>
    </w:p>
  </w:footnote>
  <w:footnote w:type="continuationSeparator" w:id="0">
    <w:p w14:paraId="06D94D38" w14:textId="77777777" w:rsidR="008D083E" w:rsidRDefault="008D0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EE28" w14:textId="77777777" w:rsidR="00F24ED5" w:rsidRDefault="002A4B8F">
    <w:pPr>
      <w:pStyle w:val="Kopfzeile"/>
    </w:pPr>
    <w:r>
      <w:rPr>
        <w:rFonts w:ascii="Arial" w:hAnsi="Arial" w:cs="Arial"/>
        <w:b/>
        <w:noProof/>
        <w:sz w:val="26"/>
        <w:szCs w:val="26"/>
      </w:rPr>
      <w:drawing>
        <wp:anchor distT="0" distB="0" distL="114300" distR="114300" simplePos="0" relativeHeight="251661824" behindDoc="1" locked="0" layoutInCell="1" allowOverlap="1" wp14:anchorId="35A69578" wp14:editId="764B3443">
          <wp:simplePos x="0" y="0"/>
          <wp:positionH relativeFrom="column">
            <wp:posOffset>-881381</wp:posOffset>
          </wp:positionH>
          <wp:positionV relativeFrom="paragraph">
            <wp:posOffset>-180340</wp:posOffset>
          </wp:positionV>
          <wp:extent cx="7534275" cy="10656804"/>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P_Seite2.jpg"/>
                  <pic:cNvPicPr/>
                </pic:nvPicPr>
                <pic:blipFill>
                  <a:blip r:embed="rId1">
                    <a:extLst>
                      <a:ext uri="{28A0092B-C50C-407E-A947-70E740481C1C}">
                        <a14:useLocalDpi xmlns:a14="http://schemas.microsoft.com/office/drawing/2010/main" val="0"/>
                      </a:ext>
                    </a:extLst>
                  </a:blip>
                  <a:stretch>
                    <a:fillRect/>
                  </a:stretch>
                </pic:blipFill>
                <pic:spPr>
                  <a:xfrm>
                    <a:off x="0" y="0"/>
                    <a:ext cx="7534275" cy="10656804"/>
                  </a:xfrm>
                  <a:prstGeom prst="rect">
                    <a:avLst/>
                  </a:prstGeom>
                </pic:spPr>
              </pic:pic>
            </a:graphicData>
          </a:graphic>
          <wp14:sizeRelH relativeFrom="page">
            <wp14:pctWidth>0</wp14:pctWidth>
          </wp14:sizeRelH>
          <wp14:sizeRelV relativeFrom="page">
            <wp14:pctHeight>0</wp14:pctHeight>
          </wp14:sizeRelV>
        </wp:anchor>
      </w:drawing>
    </w:r>
    <w:r w:rsidR="008637F9">
      <w:rPr>
        <w:rFonts w:ascii="Arial" w:hAnsi="Arial" w:cs="Arial"/>
        <w:b/>
        <w:noProof/>
        <w:sz w:val="26"/>
        <w:szCs w:val="26"/>
      </w:rPr>
      <w:t xml:space="preserve"> </w:t>
    </w:r>
    <w:r w:rsidR="00B66E0C">
      <w:rPr>
        <w:rFonts w:ascii="Arial" w:hAnsi="Arial" w:cs="Arial"/>
        <w:b/>
        <w:sz w:val="26"/>
        <w:szCs w:val="2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19D8" w14:textId="77777777" w:rsidR="00A302A4" w:rsidRDefault="00A302A4" w:rsidP="00526255">
    <w:pPr>
      <w:pStyle w:val="Kopfzeile"/>
      <w:rPr>
        <w:rFonts w:ascii="Arial" w:hAnsi="Arial" w:cs="Arial"/>
        <w:b/>
      </w:rPr>
    </w:pPr>
  </w:p>
  <w:p w14:paraId="703DBA2B" w14:textId="5375BEDE" w:rsidR="00526255" w:rsidRDefault="00526255" w:rsidP="00526255">
    <w:pPr>
      <w:pStyle w:val="Kopfzeile"/>
      <w:rPr>
        <w:rFonts w:ascii="Arial" w:hAnsi="Arial" w:cs="Arial"/>
        <w:b/>
      </w:rPr>
    </w:pPr>
    <w:r>
      <w:rPr>
        <w:rFonts w:ascii="Arial" w:hAnsi="Arial" w:cs="Arial"/>
        <w:b/>
        <w:noProof/>
      </w:rPr>
      <mc:AlternateContent>
        <mc:Choice Requires="wps">
          <w:drawing>
            <wp:anchor distT="0" distB="0" distL="114300" distR="114300" simplePos="0" relativeHeight="251663872" behindDoc="0" locked="0" layoutInCell="1" allowOverlap="1" wp14:anchorId="4E8FDF72" wp14:editId="007BF867">
              <wp:simplePos x="0" y="0"/>
              <wp:positionH relativeFrom="column">
                <wp:posOffset>4785995</wp:posOffset>
              </wp:positionH>
              <wp:positionV relativeFrom="paragraph">
                <wp:posOffset>48260</wp:posOffset>
              </wp:positionV>
              <wp:extent cx="1562100" cy="619125"/>
              <wp:effectExtent l="0" t="0" r="0" b="9525"/>
              <wp:wrapNone/>
              <wp:docPr id="1" name="Textfeld 1"/>
              <wp:cNvGraphicFramePr/>
              <a:graphic xmlns:a="http://schemas.openxmlformats.org/drawingml/2006/main">
                <a:graphicData uri="http://schemas.microsoft.com/office/word/2010/wordprocessingShape">
                  <wps:wsp>
                    <wps:cNvSpPr txBox="1"/>
                    <wps:spPr>
                      <a:xfrm>
                        <a:off x="0" y="0"/>
                        <a:ext cx="1562100" cy="619125"/>
                      </a:xfrm>
                      <a:prstGeom prst="rect">
                        <a:avLst/>
                      </a:prstGeom>
                      <a:solidFill>
                        <a:schemeClr val="lt1"/>
                      </a:solidFill>
                      <a:ln w="6350">
                        <a:noFill/>
                      </a:ln>
                    </wps:spPr>
                    <wps:txbx>
                      <w:txbxContent>
                        <w:p w14:paraId="2EF52EAF" w14:textId="77777777" w:rsidR="00526255" w:rsidRDefault="00526255" w:rsidP="00526255">
                          <w:r>
                            <w:rPr>
                              <w:noProof/>
                            </w:rPr>
                            <w:drawing>
                              <wp:inline distT="0" distB="0" distL="0" distR="0" wp14:anchorId="05DB752D" wp14:editId="4F2AE3D6">
                                <wp:extent cx="1172306" cy="628650"/>
                                <wp:effectExtent l="0" t="0" r="889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theim_Logo_sRGB.jpg"/>
                                        <pic:cNvPicPr/>
                                      </pic:nvPicPr>
                                      <pic:blipFill>
                                        <a:blip r:embed="rId1">
                                          <a:extLst>
                                            <a:ext uri="{28A0092B-C50C-407E-A947-70E740481C1C}">
                                              <a14:useLocalDpi xmlns:a14="http://schemas.microsoft.com/office/drawing/2010/main" val="0"/>
                                            </a:ext>
                                          </a:extLst>
                                        </a:blip>
                                        <a:stretch>
                                          <a:fillRect/>
                                        </a:stretch>
                                      </pic:blipFill>
                                      <pic:spPr>
                                        <a:xfrm>
                                          <a:off x="0" y="0"/>
                                          <a:ext cx="1173467" cy="6292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8FDF72" id="_x0000_t202" coordsize="21600,21600" o:spt="202" path="m,l,21600r21600,l21600,xe">
              <v:stroke joinstyle="miter"/>
              <v:path gradientshapeok="t" o:connecttype="rect"/>
            </v:shapetype>
            <v:shape id="Textfeld 1" o:spid="_x0000_s1026" type="#_x0000_t202" style="position:absolute;margin-left:376.85pt;margin-top:3.8pt;width:123pt;height:48.7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" fillcolor="white [3201]" stroked="f" strokeweight=".5pt">
              <v:textbox>
                <w:txbxContent>
                  <w:p w14:paraId="2EF52EAF" w14:textId="77777777" w:rsidR="00526255" w:rsidRDefault="00526255" w:rsidP="00526255">
                    <w:r>
                      <w:rPr>
                        <w:noProof/>
                      </w:rPr>
                      <w:drawing>
                        <wp:inline distT="0" distB="0" distL="0" distR="0" wp14:anchorId="05DB752D" wp14:editId="4F2AE3D6">
                          <wp:extent cx="1172306" cy="628650"/>
                          <wp:effectExtent l="0" t="0" r="889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theim_Logo_sRGB.jpg"/>
                                  <pic:cNvPicPr/>
                                </pic:nvPicPr>
                                <pic:blipFill>
                                  <a:blip r:embed="rId2">
                                    <a:extLst>
                                      <a:ext uri="{28A0092B-C50C-407E-A947-70E740481C1C}">
                                        <a14:useLocalDpi xmlns:a14="http://schemas.microsoft.com/office/drawing/2010/main" val="0"/>
                                      </a:ext>
                                    </a:extLst>
                                  </a:blip>
                                  <a:stretch>
                                    <a:fillRect/>
                                  </a:stretch>
                                </pic:blipFill>
                                <pic:spPr>
                                  <a:xfrm>
                                    <a:off x="0" y="0"/>
                                    <a:ext cx="1173467" cy="629273"/>
                                  </a:xfrm>
                                  <a:prstGeom prst="rect">
                                    <a:avLst/>
                                  </a:prstGeom>
                                </pic:spPr>
                              </pic:pic>
                            </a:graphicData>
                          </a:graphic>
                        </wp:inline>
                      </w:drawing>
                    </w:r>
                  </w:p>
                </w:txbxContent>
              </v:textbox>
            </v:shape>
          </w:pict>
        </mc:Fallback>
      </mc:AlternateContent>
    </w:r>
    <w:r w:rsidRPr="00017A8E">
      <w:rPr>
        <w:rFonts w:ascii="Arial" w:hAnsi="Arial" w:cs="Arial"/>
        <w:b/>
      </w:rPr>
      <w:t>Presseinformation, Ostheim v.</w:t>
    </w:r>
    <w:r>
      <w:rPr>
        <w:rFonts w:ascii="Arial" w:hAnsi="Arial" w:cs="Arial"/>
        <w:b/>
      </w:rPr>
      <w:t xml:space="preserve"> </w:t>
    </w:r>
    <w:r w:rsidRPr="00017A8E">
      <w:rPr>
        <w:rFonts w:ascii="Arial" w:hAnsi="Arial" w:cs="Arial"/>
        <w:b/>
      </w:rPr>
      <w:t>d. Rhön</w:t>
    </w:r>
    <w:r>
      <w:rPr>
        <w:rFonts w:ascii="Arial" w:hAnsi="Arial" w:cs="Arial"/>
        <w:b/>
      </w:rPr>
      <w:t xml:space="preserve">, den </w:t>
    </w:r>
    <w:r w:rsidR="0085079F">
      <w:rPr>
        <w:rFonts w:ascii="Arial" w:hAnsi="Arial" w:cs="Arial"/>
        <w:b/>
      </w:rPr>
      <w:t>29.</w:t>
    </w:r>
    <w:r>
      <w:rPr>
        <w:rFonts w:ascii="Arial" w:hAnsi="Arial" w:cs="Arial"/>
        <w:b/>
      </w:rPr>
      <w:t xml:space="preserve"> </w:t>
    </w:r>
    <w:r w:rsidR="00273D2A">
      <w:rPr>
        <w:rFonts w:ascii="Arial" w:hAnsi="Arial" w:cs="Arial"/>
        <w:b/>
      </w:rPr>
      <w:t xml:space="preserve">Juni </w:t>
    </w:r>
    <w:r>
      <w:rPr>
        <w:rFonts w:ascii="Arial" w:hAnsi="Arial" w:cs="Arial"/>
        <w:b/>
      </w:rPr>
      <w:t>20</w:t>
    </w:r>
    <w:r w:rsidR="0085079F">
      <w:rPr>
        <w:rFonts w:ascii="Arial" w:hAnsi="Arial" w:cs="Arial"/>
        <w:b/>
      </w:rPr>
      <w:t>21</w:t>
    </w:r>
    <w:r w:rsidRPr="00017A8E">
      <w:rPr>
        <w:rFonts w:ascii="Arial" w:hAnsi="Arial" w:cs="Arial"/>
        <w:b/>
      </w:rPr>
      <w:t xml:space="preserve"> </w:t>
    </w:r>
    <w:r w:rsidRPr="00017A8E">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860E2"/>
    <w:multiLevelType w:val="hybridMultilevel"/>
    <w:tmpl w:val="FF108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3C35887"/>
    <w:multiLevelType w:val="hybridMultilevel"/>
    <w:tmpl w:val="F4D43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B3"/>
    <w:rsid w:val="00000710"/>
    <w:rsid w:val="00005B02"/>
    <w:rsid w:val="00006612"/>
    <w:rsid w:val="00012C66"/>
    <w:rsid w:val="0001634D"/>
    <w:rsid w:val="00017A8E"/>
    <w:rsid w:val="00026649"/>
    <w:rsid w:val="00026C26"/>
    <w:rsid w:val="000304FD"/>
    <w:rsid w:val="0005442F"/>
    <w:rsid w:val="000732B3"/>
    <w:rsid w:val="00090BB8"/>
    <w:rsid w:val="0009320B"/>
    <w:rsid w:val="000B0E8B"/>
    <w:rsid w:val="000D01DD"/>
    <w:rsid w:val="000D0816"/>
    <w:rsid w:val="000D42D3"/>
    <w:rsid w:val="000E1BA1"/>
    <w:rsid w:val="00102105"/>
    <w:rsid w:val="00122E1C"/>
    <w:rsid w:val="00142BDB"/>
    <w:rsid w:val="00155125"/>
    <w:rsid w:val="00161B94"/>
    <w:rsid w:val="00165B15"/>
    <w:rsid w:val="00173296"/>
    <w:rsid w:val="00186D95"/>
    <w:rsid w:val="001D6099"/>
    <w:rsid w:val="00221E2C"/>
    <w:rsid w:val="00222F73"/>
    <w:rsid w:val="002311A4"/>
    <w:rsid w:val="00270144"/>
    <w:rsid w:val="00273D2A"/>
    <w:rsid w:val="00275254"/>
    <w:rsid w:val="00293528"/>
    <w:rsid w:val="002A4B8F"/>
    <w:rsid w:val="002B214B"/>
    <w:rsid w:val="002B558F"/>
    <w:rsid w:val="002E3C7A"/>
    <w:rsid w:val="003225C2"/>
    <w:rsid w:val="0032564D"/>
    <w:rsid w:val="00326EC9"/>
    <w:rsid w:val="00337B42"/>
    <w:rsid w:val="00360872"/>
    <w:rsid w:val="003640D0"/>
    <w:rsid w:val="00377DF6"/>
    <w:rsid w:val="00387626"/>
    <w:rsid w:val="003A3B4C"/>
    <w:rsid w:val="003B58E8"/>
    <w:rsid w:val="003D124B"/>
    <w:rsid w:val="003D3AB3"/>
    <w:rsid w:val="003F734A"/>
    <w:rsid w:val="00412E13"/>
    <w:rsid w:val="004179D0"/>
    <w:rsid w:val="004555B0"/>
    <w:rsid w:val="004750AF"/>
    <w:rsid w:val="0048056D"/>
    <w:rsid w:val="00496FCF"/>
    <w:rsid w:val="004A64F3"/>
    <w:rsid w:val="004B758B"/>
    <w:rsid w:val="004C181B"/>
    <w:rsid w:val="004C51DA"/>
    <w:rsid w:val="004D1C76"/>
    <w:rsid w:val="004E0F2C"/>
    <w:rsid w:val="004F000E"/>
    <w:rsid w:val="004F3049"/>
    <w:rsid w:val="00526255"/>
    <w:rsid w:val="0052789D"/>
    <w:rsid w:val="00530DA8"/>
    <w:rsid w:val="00542A16"/>
    <w:rsid w:val="00543EDD"/>
    <w:rsid w:val="0054548E"/>
    <w:rsid w:val="00553811"/>
    <w:rsid w:val="00582CBA"/>
    <w:rsid w:val="00584188"/>
    <w:rsid w:val="005C03C9"/>
    <w:rsid w:val="005D75B2"/>
    <w:rsid w:val="005E165C"/>
    <w:rsid w:val="005F241D"/>
    <w:rsid w:val="00610119"/>
    <w:rsid w:val="00610F7D"/>
    <w:rsid w:val="00612B38"/>
    <w:rsid w:val="006270C5"/>
    <w:rsid w:val="00635DC6"/>
    <w:rsid w:val="0068231C"/>
    <w:rsid w:val="006A36FF"/>
    <w:rsid w:val="006A5E58"/>
    <w:rsid w:val="006B7E71"/>
    <w:rsid w:val="006C1378"/>
    <w:rsid w:val="00723BD9"/>
    <w:rsid w:val="007323FA"/>
    <w:rsid w:val="0073443A"/>
    <w:rsid w:val="0076508B"/>
    <w:rsid w:val="00767A2D"/>
    <w:rsid w:val="0077340E"/>
    <w:rsid w:val="0077674B"/>
    <w:rsid w:val="00781138"/>
    <w:rsid w:val="007A77A4"/>
    <w:rsid w:val="007B0414"/>
    <w:rsid w:val="007B5127"/>
    <w:rsid w:val="007C2AE5"/>
    <w:rsid w:val="007E1506"/>
    <w:rsid w:val="007E162F"/>
    <w:rsid w:val="007F7B99"/>
    <w:rsid w:val="007F7C66"/>
    <w:rsid w:val="00800FBE"/>
    <w:rsid w:val="00846A9B"/>
    <w:rsid w:val="00847F75"/>
    <w:rsid w:val="0085079F"/>
    <w:rsid w:val="008637F9"/>
    <w:rsid w:val="008719A1"/>
    <w:rsid w:val="008C5185"/>
    <w:rsid w:val="008D083E"/>
    <w:rsid w:val="008D2912"/>
    <w:rsid w:val="008D41A3"/>
    <w:rsid w:val="008E37EB"/>
    <w:rsid w:val="008F077B"/>
    <w:rsid w:val="008F3C90"/>
    <w:rsid w:val="008F41B8"/>
    <w:rsid w:val="008F54A9"/>
    <w:rsid w:val="00901264"/>
    <w:rsid w:val="009065E9"/>
    <w:rsid w:val="009131D8"/>
    <w:rsid w:val="00921C0F"/>
    <w:rsid w:val="00931C93"/>
    <w:rsid w:val="009465A4"/>
    <w:rsid w:val="009507C0"/>
    <w:rsid w:val="009564BF"/>
    <w:rsid w:val="0097515B"/>
    <w:rsid w:val="009814C6"/>
    <w:rsid w:val="00985118"/>
    <w:rsid w:val="00990835"/>
    <w:rsid w:val="009A1513"/>
    <w:rsid w:val="009E4BF4"/>
    <w:rsid w:val="009F2184"/>
    <w:rsid w:val="00A2792D"/>
    <w:rsid w:val="00A302A4"/>
    <w:rsid w:val="00A31240"/>
    <w:rsid w:val="00A3159B"/>
    <w:rsid w:val="00A4047A"/>
    <w:rsid w:val="00A46222"/>
    <w:rsid w:val="00A549E7"/>
    <w:rsid w:val="00A643ED"/>
    <w:rsid w:val="00A74589"/>
    <w:rsid w:val="00A8253B"/>
    <w:rsid w:val="00AA371B"/>
    <w:rsid w:val="00AA4B25"/>
    <w:rsid w:val="00AF4456"/>
    <w:rsid w:val="00AF7616"/>
    <w:rsid w:val="00B05317"/>
    <w:rsid w:val="00B26537"/>
    <w:rsid w:val="00B42836"/>
    <w:rsid w:val="00B556A6"/>
    <w:rsid w:val="00B66E0C"/>
    <w:rsid w:val="00B736C8"/>
    <w:rsid w:val="00B91666"/>
    <w:rsid w:val="00BA3AFB"/>
    <w:rsid w:val="00BD4198"/>
    <w:rsid w:val="00BD6B39"/>
    <w:rsid w:val="00BE35BF"/>
    <w:rsid w:val="00BF22B0"/>
    <w:rsid w:val="00C633AF"/>
    <w:rsid w:val="00C72EFF"/>
    <w:rsid w:val="00C86DE2"/>
    <w:rsid w:val="00CA1CE5"/>
    <w:rsid w:val="00CD172A"/>
    <w:rsid w:val="00CD53AC"/>
    <w:rsid w:val="00CE10EF"/>
    <w:rsid w:val="00CF2E08"/>
    <w:rsid w:val="00D068E8"/>
    <w:rsid w:val="00D21611"/>
    <w:rsid w:val="00D36FE5"/>
    <w:rsid w:val="00D37EE5"/>
    <w:rsid w:val="00D4040D"/>
    <w:rsid w:val="00DB4623"/>
    <w:rsid w:val="00DB463C"/>
    <w:rsid w:val="00DC1562"/>
    <w:rsid w:val="00DC7AEB"/>
    <w:rsid w:val="00DD40D2"/>
    <w:rsid w:val="00E11764"/>
    <w:rsid w:val="00E207EC"/>
    <w:rsid w:val="00E4080E"/>
    <w:rsid w:val="00EA1C33"/>
    <w:rsid w:val="00ED474B"/>
    <w:rsid w:val="00ED49C8"/>
    <w:rsid w:val="00EF05F0"/>
    <w:rsid w:val="00F00C9F"/>
    <w:rsid w:val="00F24ED5"/>
    <w:rsid w:val="00F33F38"/>
    <w:rsid w:val="00F33FB5"/>
    <w:rsid w:val="00F51449"/>
    <w:rsid w:val="00F51662"/>
    <w:rsid w:val="00F60FA2"/>
    <w:rsid w:val="00F63079"/>
    <w:rsid w:val="00FA4EA6"/>
    <w:rsid w:val="00FB18E9"/>
    <w:rsid w:val="00FB4944"/>
    <w:rsid w:val="00FB4965"/>
    <w:rsid w:val="00FB6736"/>
    <w:rsid w:val="00FC0554"/>
    <w:rsid w:val="00FD1C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73D4168"/>
  <w15:docId w15:val="{6B0F72B1-2ECF-424B-9D31-535EDE11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E35BF"/>
    <w:rPr>
      <w:sz w:val="24"/>
      <w:szCs w:val="24"/>
    </w:rPr>
  </w:style>
  <w:style w:type="paragraph" w:styleId="berschrift2">
    <w:name w:val="heading 2"/>
    <w:basedOn w:val="Standard"/>
    <w:next w:val="Standard"/>
    <w:qFormat/>
    <w:rsid w:val="00BE35BF"/>
    <w:pPr>
      <w:keepNext/>
      <w:outlineLvl w:val="1"/>
    </w:pPr>
    <w:rPr>
      <w:szCs w:val="20"/>
      <w:u w:val="single"/>
    </w:rPr>
  </w:style>
  <w:style w:type="paragraph" w:styleId="berschrift4">
    <w:name w:val="heading 4"/>
    <w:basedOn w:val="Standard"/>
    <w:next w:val="Standard"/>
    <w:qFormat/>
    <w:rsid w:val="000732B3"/>
    <w:pPr>
      <w:keepNext/>
      <w:spacing w:before="240" w:after="60"/>
      <w:outlineLvl w:val="3"/>
    </w:pPr>
    <w:rPr>
      <w:b/>
      <w:bCs/>
      <w:sz w:val="28"/>
      <w:szCs w:val="28"/>
    </w:rPr>
  </w:style>
  <w:style w:type="paragraph" w:styleId="berschrift8">
    <w:name w:val="heading 8"/>
    <w:basedOn w:val="Standard"/>
    <w:next w:val="Standard"/>
    <w:link w:val="berschrift8Zchn"/>
    <w:semiHidden/>
    <w:unhideWhenUsed/>
    <w:qFormat/>
    <w:rsid w:val="002A4B8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BE35BF"/>
    <w:rPr>
      <w:color w:val="0000FF"/>
      <w:u w:val="single"/>
    </w:rPr>
  </w:style>
  <w:style w:type="paragraph" w:styleId="Textkrper">
    <w:name w:val="Body Text"/>
    <w:basedOn w:val="Standard"/>
    <w:rsid w:val="00BE35BF"/>
    <w:pPr>
      <w:spacing w:line="360" w:lineRule="auto"/>
    </w:pPr>
    <w:rPr>
      <w:b/>
      <w:sz w:val="40"/>
      <w:szCs w:val="20"/>
    </w:rPr>
  </w:style>
  <w:style w:type="character" w:styleId="BesuchterLink">
    <w:name w:val="FollowedHyperlink"/>
    <w:basedOn w:val="Absatz-Standardschriftart"/>
    <w:rsid w:val="00BE35BF"/>
    <w:rPr>
      <w:color w:val="800080"/>
      <w:u w:val="single"/>
    </w:rPr>
  </w:style>
  <w:style w:type="paragraph" w:styleId="Sprechblasentext">
    <w:name w:val="Balloon Text"/>
    <w:basedOn w:val="Standard"/>
    <w:semiHidden/>
    <w:rsid w:val="004D1C76"/>
    <w:rPr>
      <w:rFonts w:ascii="Tahoma" w:hAnsi="Tahoma" w:cs="Tahoma"/>
      <w:sz w:val="16"/>
      <w:szCs w:val="16"/>
    </w:rPr>
  </w:style>
  <w:style w:type="paragraph" w:styleId="Textkrper2">
    <w:name w:val="Body Text 2"/>
    <w:basedOn w:val="Standard"/>
    <w:rsid w:val="00AA4B25"/>
    <w:pPr>
      <w:spacing w:after="120" w:line="480" w:lineRule="auto"/>
    </w:pPr>
  </w:style>
  <w:style w:type="paragraph" w:styleId="Kopfzeile">
    <w:name w:val="header"/>
    <w:basedOn w:val="Standard"/>
    <w:link w:val="KopfzeileZchn"/>
    <w:rsid w:val="008D41A3"/>
    <w:pPr>
      <w:tabs>
        <w:tab w:val="center" w:pos="4536"/>
        <w:tab w:val="right" w:pos="9072"/>
      </w:tabs>
    </w:pPr>
  </w:style>
  <w:style w:type="paragraph" w:styleId="Fuzeile">
    <w:name w:val="footer"/>
    <w:basedOn w:val="Standard"/>
    <w:rsid w:val="008D41A3"/>
    <w:pPr>
      <w:tabs>
        <w:tab w:val="center" w:pos="4536"/>
        <w:tab w:val="right" w:pos="9072"/>
      </w:tabs>
    </w:pPr>
  </w:style>
  <w:style w:type="paragraph" w:styleId="Textkrper-Zeileneinzug">
    <w:name w:val="Body Text Indent"/>
    <w:basedOn w:val="Standard"/>
    <w:link w:val="Textkrper-ZeileneinzugZchn"/>
    <w:rsid w:val="00FB4965"/>
    <w:pPr>
      <w:overflowPunct w:val="0"/>
      <w:autoSpaceDE w:val="0"/>
      <w:autoSpaceDN w:val="0"/>
      <w:adjustRightInd w:val="0"/>
      <w:spacing w:after="120"/>
      <w:ind w:left="283"/>
      <w:textAlignment w:val="baseline"/>
    </w:pPr>
    <w:rPr>
      <w:sz w:val="20"/>
      <w:szCs w:val="20"/>
    </w:rPr>
  </w:style>
  <w:style w:type="character" w:customStyle="1" w:styleId="Textkrper-ZeileneinzugZchn">
    <w:name w:val="Textkörper-Zeileneinzug Zchn"/>
    <w:basedOn w:val="Absatz-Standardschriftart"/>
    <w:link w:val="Textkrper-Zeileneinzug"/>
    <w:rsid w:val="00FB4965"/>
  </w:style>
  <w:style w:type="character" w:customStyle="1" w:styleId="KopfzeileZchn">
    <w:name w:val="Kopfzeile Zchn"/>
    <w:basedOn w:val="Absatz-Standardschriftart"/>
    <w:link w:val="Kopfzeile"/>
    <w:rsid w:val="00F24ED5"/>
    <w:rPr>
      <w:sz w:val="24"/>
      <w:szCs w:val="24"/>
    </w:rPr>
  </w:style>
  <w:style w:type="character" w:customStyle="1" w:styleId="berschrift8Zchn">
    <w:name w:val="Überschrift 8 Zchn"/>
    <w:basedOn w:val="Absatz-Standardschriftart"/>
    <w:link w:val="berschrift8"/>
    <w:semiHidden/>
    <w:rsid w:val="002A4B8F"/>
    <w:rPr>
      <w:rFonts w:asciiTheme="majorHAnsi" w:eastAsiaTheme="majorEastAsia" w:hAnsiTheme="majorHAnsi" w:cstheme="majorBidi"/>
      <w:color w:val="272727" w:themeColor="text1" w:themeTint="D8"/>
      <w:sz w:val="21"/>
      <w:szCs w:val="21"/>
    </w:rPr>
  </w:style>
  <w:style w:type="paragraph" w:styleId="Listenabsatz">
    <w:name w:val="List Paragraph"/>
    <w:basedOn w:val="Standard"/>
    <w:uiPriority w:val="34"/>
    <w:qFormat/>
    <w:rsid w:val="003F734A"/>
    <w:pPr>
      <w:ind w:left="720"/>
      <w:contextualSpacing/>
    </w:pPr>
  </w:style>
  <w:style w:type="character" w:styleId="NichtaufgelsteErwhnung">
    <w:name w:val="Unresolved Mention"/>
    <w:basedOn w:val="Absatz-Standardschriftart"/>
    <w:uiPriority w:val="99"/>
    <w:semiHidden/>
    <w:unhideWhenUsed/>
    <w:rsid w:val="004F3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399">
      <w:bodyDiv w:val="1"/>
      <w:marLeft w:val="0"/>
      <w:marRight w:val="0"/>
      <w:marTop w:val="0"/>
      <w:marBottom w:val="0"/>
      <w:divBdr>
        <w:top w:val="none" w:sz="0" w:space="0" w:color="auto"/>
        <w:left w:val="none" w:sz="0" w:space="0" w:color="auto"/>
        <w:bottom w:val="none" w:sz="0" w:space="0" w:color="auto"/>
        <w:right w:val="none" w:sz="0" w:space="0" w:color="auto"/>
      </w:divBdr>
    </w:div>
    <w:div w:id="909657076">
      <w:bodyDiv w:val="1"/>
      <w:marLeft w:val="0"/>
      <w:marRight w:val="0"/>
      <w:marTop w:val="0"/>
      <w:marBottom w:val="0"/>
      <w:divBdr>
        <w:top w:val="none" w:sz="0" w:space="0" w:color="auto"/>
        <w:left w:val="none" w:sz="0" w:space="0" w:color="auto"/>
        <w:bottom w:val="none" w:sz="0" w:space="0" w:color="auto"/>
        <w:right w:val="none" w:sz="0" w:space="0" w:color="auto"/>
      </w:divBdr>
    </w:div>
    <w:div w:id="1137603074">
      <w:bodyDiv w:val="1"/>
      <w:marLeft w:val="0"/>
      <w:marRight w:val="0"/>
      <w:marTop w:val="0"/>
      <w:marBottom w:val="0"/>
      <w:divBdr>
        <w:top w:val="none" w:sz="0" w:space="0" w:color="auto"/>
        <w:left w:val="none" w:sz="0" w:space="0" w:color="auto"/>
        <w:bottom w:val="none" w:sz="0" w:space="0" w:color="auto"/>
        <w:right w:val="none" w:sz="0" w:space="0" w:color="auto"/>
      </w:divBdr>
    </w:div>
    <w:div w:id="1812672615">
      <w:bodyDiv w:val="1"/>
      <w:marLeft w:val="0"/>
      <w:marRight w:val="0"/>
      <w:marTop w:val="0"/>
      <w:marBottom w:val="0"/>
      <w:divBdr>
        <w:top w:val="none" w:sz="0" w:space="0" w:color="auto"/>
        <w:left w:val="none" w:sz="0" w:space="0" w:color="auto"/>
        <w:bottom w:val="none" w:sz="0" w:space="0" w:color="auto"/>
        <w:right w:val="none" w:sz="0" w:space="0" w:color="auto"/>
      </w:divBdr>
    </w:div>
    <w:div w:id="211420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0.jpg"/><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7E87D-7D10-4C42-96DD-A2E852FA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Gersfeld, den 3</vt:lpstr>
    </vt:vector>
  </TitlesOfParts>
  <Company>-</Company>
  <LinksUpToDate>false</LinksUpToDate>
  <CharactersWithSpaces>2368</CharactersWithSpaces>
  <SharedDoc>false</SharedDoc>
  <HLinks>
    <vt:vector size="18" baseType="variant">
      <vt:variant>
        <vt:i4>73</vt:i4>
      </vt:variant>
      <vt:variant>
        <vt:i4>0</vt:i4>
      </vt:variant>
      <vt:variant>
        <vt:i4>0</vt:i4>
      </vt:variant>
      <vt:variant>
        <vt:i4>5</vt:i4>
      </vt:variant>
      <vt:variant>
        <vt:lpwstr>http://www.ostheim-rhoen.de/</vt:lpwstr>
      </vt:variant>
      <vt:variant>
        <vt:lpwstr/>
      </vt:variant>
      <vt:variant>
        <vt:i4>73</vt:i4>
      </vt:variant>
      <vt:variant>
        <vt:i4>3</vt:i4>
      </vt:variant>
      <vt:variant>
        <vt:i4>0</vt:i4>
      </vt:variant>
      <vt:variant>
        <vt:i4>5</vt:i4>
      </vt:variant>
      <vt:variant>
        <vt:lpwstr>http://www.ostheim-rhoen.de/</vt:lpwstr>
      </vt:variant>
      <vt:variant>
        <vt:lpwstr/>
      </vt:variant>
      <vt:variant>
        <vt:i4>6488141</vt:i4>
      </vt:variant>
      <vt:variant>
        <vt:i4>0</vt:i4>
      </vt:variant>
      <vt:variant>
        <vt:i4>0</vt:i4>
      </vt:variant>
      <vt:variant>
        <vt:i4>5</vt:i4>
      </vt:variant>
      <vt:variant>
        <vt:lpwstr>mailto:tourismus@ostheim.de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Gersfeld, den 3</dc:title>
  <dc:creator>ute</dc:creator>
  <cp:lastModifiedBy>Susanne Orf</cp:lastModifiedBy>
  <cp:revision>7</cp:revision>
  <cp:lastPrinted>2021-06-29T08:00:00Z</cp:lastPrinted>
  <dcterms:created xsi:type="dcterms:W3CDTF">2021-06-29T08:05:00Z</dcterms:created>
  <dcterms:modified xsi:type="dcterms:W3CDTF">2021-06-29T10:01:00Z</dcterms:modified>
</cp:coreProperties>
</file>